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3C" w:rsidRDefault="00CC4D3C">
      <w:pPr>
        <w:rPr>
          <w:rFonts w:ascii="Arial" w:hAnsi="Arial" w:cs="Arial"/>
          <w:b/>
        </w:rPr>
      </w:pPr>
    </w:p>
    <w:p w:rsidR="00872DFE" w:rsidRDefault="00C0348A">
      <w:pPr>
        <w:rPr>
          <w:rFonts w:ascii="Arial" w:hAnsi="Arial" w:cs="Arial"/>
          <w:b/>
        </w:rPr>
      </w:pPr>
      <w:r>
        <w:rPr>
          <w:rFonts w:ascii="Arial" w:hAnsi="Arial" w:cs="Arial"/>
          <w:b/>
        </w:rPr>
        <w:t>A level curriculum changes</w:t>
      </w:r>
    </w:p>
    <w:p w:rsidR="00C0348A" w:rsidRDefault="00C0348A">
      <w:pPr>
        <w:rPr>
          <w:rFonts w:ascii="Arial" w:hAnsi="Arial" w:cs="Arial"/>
        </w:rPr>
      </w:pPr>
      <w:r>
        <w:rPr>
          <w:rFonts w:ascii="Arial" w:hAnsi="Arial" w:cs="Arial"/>
        </w:rPr>
        <w:t>We know that you may be wondering how changes to the A level curriculum may affect your university applications and we hope that the information below will help to clarify how we will assess your qualifications if you choose to apply for a course at the University of Huddersfield.</w:t>
      </w:r>
    </w:p>
    <w:p w:rsidR="00C0348A" w:rsidRDefault="00C0348A">
      <w:pPr>
        <w:rPr>
          <w:rFonts w:ascii="Arial" w:hAnsi="Arial" w:cs="Arial"/>
        </w:rPr>
      </w:pPr>
      <w:r>
        <w:rPr>
          <w:rFonts w:ascii="Arial" w:hAnsi="Arial" w:cs="Arial"/>
        </w:rPr>
        <w:t xml:space="preserve">We recognise that the planned changes to the 16 – 19 curriculum will </w:t>
      </w:r>
      <w:r w:rsidR="00206584">
        <w:rPr>
          <w:rFonts w:ascii="Arial" w:hAnsi="Arial" w:cs="Arial"/>
        </w:rPr>
        <w:t>mean</w:t>
      </w:r>
      <w:r>
        <w:rPr>
          <w:rFonts w:ascii="Arial" w:hAnsi="Arial" w:cs="Arial"/>
        </w:rPr>
        <w:t xml:space="preserve"> that, for applicants hoping to begin their university studies from September 2017 onwards, the opportunities available to take combinations of A and AS level examinations will vary from school </w:t>
      </w:r>
      <w:r w:rsidR="00206584">
        <w:rPr>
          <w:rFonts w:ascii="Arial" w:hAnsi="Arial" w:cs="Arial"/>
        </w:rPr>
        <w:t>or</w:t>
      </w:r>
      <w:r w:rsidR="005A20F9">
        <w:rPr>
          <w:rFonts w:ascii="Arial" w:hAnsi="Arial" w:cs="Arial"/>
        </w:rPr>
        <w:t xml:space="preserve"> school and college to college.  </w:t>
      </w:r>
      <w:r>
        <w:rPr>
          <w:rFonts w:ascii="Arial" w:hAnsi="Arial" w:cs="Arial"/>
        </w:rPr>
        <w:t xml:space="preserve">We will not discriminate for or </w:t>
      </w:r>
      <w:r w:rsidR="00206584">
        <w:rPr>
          <w:rFonts w:ascii="Arial" w:hAnsi="Arial" w:cs="Arial"/>
        </w:rPr>
        <w:t>against</w:t>
      </w:r>
      <w:r>
        <w:rPr>
          <w:rFonts w:ascii="Arial" w:hAnsi="Arial" w:cs="Arial"/>
        </w:rPr>
        <w:t xml:space="preserve"> applicants according to the practice in their school or college</w:t>
      </w:r>
      <w:r w:rsidR="005A20F9">
        <w:rPr>
          <w:rFonts w:ascii="Arial" w:hAnsi="Arial" w:cs="Arial"/>
        </w:rPr>
        <w:t>.</w:t>
      </w:r>
    </w:p>
    <w:p w:rsidR="005A20F9" w:rsidRDefault="005A20F9">
      <w:pPr>
        <w:rPr>
          <w:rFonts w:ascii="Arial" w:hAnsi="Arial" w:cs="Arial"/>
        </w:rPr>
      </w:pPr>
      <w:r>
        <w:rPr>
          <w:rFonts w:ascii="Arial" w:hAnsi="Arial" w:cs="Arial"/>
        </w:rPr>
        <w:t>Huddersfield has always welcomed applicants with combinations of qualification and we will remain flexible with our admissions criteria, which are reviewed on a regular basis.</w:t>
      </w:r>
    </w:p>
    <w:p w:rsidR="005A20F9" w:rsidRDefault="005A20F9">
      <w:pPr>
        <w:rPr>
          <w:rFonts w:ascii="Arial" w:hAnsi="Arial" w:cs="Arial"/>
        </w:rPr>
      </w:pPr>
      <w:r>
        <w:rPr>
          <w:rFonts w:ascii="Arial" w:hAnsi="Arial" w:cs="Arial"/>
        </w:rPr>
        <w:t xml:space="preserve">We will continue to base many of our offers on the UCAS tariff points system and so, if you are applying to us for entry to the university in September 2017, our offers will reflect the new points system being introduced by UCAS.  You will need to </w:t>
      </w:r>
      <w:r w:rsidR="00206584">
        <w:rPr>
          <w:rFonts w:ascii="Arial" w:hAnsi="Arial" w:cs="Arial"/>
        </w:rPr>
        <w:t>remember</w:t>
      </w:r>
      <w:r>
        <w:rPr>
          <w:rFonts w:ascii="Arial" w:hAnsi="Arial" w:cs="Arial"/>
        </w:rPr>
        <w:t xml:space="preserve"> that in the new tariff the revised AS level is allocated points worth 40% of an A level.</w:t>
      </w:r>
    </w:p>
    <w:p w:rsidR="00F21B4D" w:rsidRDefault="00F21B4D">
      <w:pPr>
        <w:rPr>
          <w:rFonts w:ascii="Arial" w:hAnsi="Arial" w:cs="Arial"/>
          <w:b/>
        </w:rPr>
      </w:pPr>
      <w:r>
        <w:rPr>
          <w:rFonts w:ascii="Arial" w:hAnsi="Arial" w:cs="Arial"/>
          <w:b/>
        </w:rPr>
        <w:t>Separation of S</w:t>
      </w:r>
      <w:r w:rsidR="006373F9">
        <w:rPr>
          <w:rFonts w:ascii="Arial" w:hAnsi="Arial" w:cs="Arial"/>
          <w:b/>
        </w:rPr>
        <w:t>c</w:t>
      </w:r>
      <w:r>
        <w:rPr>
          <w:rFonts w:ascii="Arial" w:hAnsi="Arial" w:cs="Arial"/>
          <w:b/>
        </w:rPr>
        <w:t>ience practical assessments</w:t>
      </w:r>
    </w:p>
    <w:p w:rsidR="00F21B4D" w:rsidRDefault="00970B02">
      <w:pPr>
        <w:rPr>
          <w:rFonts w:ascii="Arial" w:hAnsi="Arial" w:cs="Arial"/>
        </w:rPr>
      </w:pPr>
      <w:r>
        <w:rPr>
          <w:rFonts w:ascii="Arial" w:hAnsi="Arial" w:cs="Arial"/>
        </w:rPr>
        <w:t>Huddersfield recognises the value of practical work undertaken during the st</w:t>
      </w:r>
      <w:r w:rsidR="006373F9">
        <w:rPr>
          <w:rFonts w:ascii="Arial" w:hAnsi="Arial" w:cs="Arial"/>
        </w:rPr>
        <w:t>u</w:t>
      </w:r>
      <w:r>
        <w:rPr>
          <w:rFonts w:ascii="Arial" w:hAnsi="Arial" w:cs="Arial"/>
        </w:rPr>
        <w:t xml:space="preserve">dy </w:t>
      </w:r>
      <w:r w:rsidR="006373F9">
        <w:rPr>
          <w:rFonts w:ascii="Arial" w:hAnsi="Arial" w:cs="Arial"/>
        </w:rPr>
        <w:t>o</w:t>
      </w:r>
      <w:r>
        <w:rPr>
          <w:rFonts w:ascii="Arial" w:hAnsi="Arial" w:cs="Arial"/>
        </w:rPr>
        <w:t>f science A levels in contributing to students’ understanding of the curriculum and in building skills for the future.</w:t>
      </w:r>
    </w:p>
    <w:p w:rsidR="00970B02" w:rsidRDefault="00970B02">
      <w:pPr>
        <w:rPr>
          <w:rFonts w:ascii="Arial" w:hAnsi="Arial" w:cs="Arial"/>
        </w:rPr>
      </w:pPr>
      <w:r>
        <w:rPr>
          <w:rFonts w:ascii="Arial" w:hAnsi="Arial" w:cs="Arial"/>
        </w:rPr>
        <w:t>When results in academic and practical work are separately rep</w:t>
      </w:r>
      <w:r w:rsidR="006373F9">
        <w:rPr>
          <w:rFonts w:ascii="Arial" w:hAnsi="Arial" w:cs="Arial"/>
        </w:rPr>
        <w:t>o</w:t>
      </w:r>
      <w:r>
        <w:rPr>
          <w:rFonts w:ascii="Arial" w:hAnsi="Arial" w:cs="Arial"/>
        </w:rPr>
        <w:t>rted, we will normally expect to see a Pass g</w:t>
      </w:r>
      <w:r w:rsidR="006373F9">
        <w:rPr>
          <w:rFonts w:ascii="Arial" w:hAnsi="Arial" w:cs="Arial"/>
        </w:rPr>
        <w:t>r</w:t>
      </w:r>
      <w:r>
        <w:rPr>
          <w:rFonts w:ascii="Arial" w:hAnsi="Arial" w:cs="Arial"/>
        </w:rPr>
        <w:t>ade in the practical element of a science A level.  Where a Pass grade is required, this will be explicitly stated in our entry criteria and as part of any offer we make.</w:t>
      </w:r>
    </w:p>
    <w:p w:rsidR="00970B02" w:rsidRPr="00F21B4D" w:rsidRDefault="00970B02">
      <w:pPr>
        <w:rPr>
          <w:rFonts w:ascii="Arial" w:hAnsi="Arial" w:cs="Arial"/>
        </w:rPr>
      </w:pPr>
    </w:p>
    <w:sectPr w:rsidR="00970B02" w:rsidRPr="00F21B4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E5" w:rsidRDefault="00080CE5" w:rsidP="00CC4D3C">
      <w:pPr>
        <w:spacing w:after="0" w:line="240" w:lineRule="auto"/>
      </w:pPr>
      <w:r>
        <w:separator/>
      </w:r>
    </w:p>
  </w:endnote>
  <w:endnote w:type="continuationSeparator" w:id="0">
    <w:p w:rsidR="00080CE5" w:rsidRDefault="00080CE5" w:rsidP="00CC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E5" w:rsidRDefault="00080CE5" w:rsidP="00CC4D3C">
      <w:pPr>
        <w:spacing w:after="0" w:line="240" w:lineRule="auto"/>
      </w:pPr>
      <w:r>
        <w:separator/>
      </w:r>
    </w:p>
  </w:footnote>
  <w:footnote w:type="continuationSeparator" w:id="0">
    <w:p w:rsidR="00080CE5" w:rsidRDefault="00080CE5" w:rsidP="00CC4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3C" w:rsidRDefault="00CC4D3C">
    <w:pPr>
      <w:pStyle w:val="Header"/>
    </w:pPr>
    <w:r>
      <w:tab/>
    </w:r>
    <w:r>
      <w:tab/>
    </w:r>
    <w:r>
      <w:rPr>
        <w:noProof/>
        <w:lang w:eastAsia="en-GB"/>
      </w:rPr>
      <w:drawing>
        <wp:inline distT="0" distB="0" distL="0" distR="0">
          <wp:extent cx="2032000" cy="469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dd_uni_marque_RGB_withoutH_thumb.jpg"/>
                  <pic:cNvPicPr/>
                </pic:nvPicPr>
                <pic:blipFill>
                  <a:blip r:embed="rId1">
                    <a:extLst>
                      <a:ext uri="{28A0092B-C50C-407E-A947-70E740481C1C}">
                        <a14:useLocalDpi xmlns:a14="http://schemas.microsoft.com/office/drawing/2010/main" val="0"/>
                      </a:ext>
                    </a:extLst>
                  </a:blip>
                  <a:stretch>
                    <a:fillRect/>
                  </a:stretch>
                </pic:blipFill>
                <pic:spPr>
                  <a:xfrm>
                    <a:off x="0" y="0"/>
                    <a:ext cx="2032000" cy="469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8A"/>
    <w:rsid w:val="00080CE5"/>
    <w:rsid w:val="00206584"/>
    <w:rsid w:val="004C363D"/>
    <w:rsid w:val="005A20F9"/>
    <w:rsid w:val="006373F9"/>
    <w:rsid w:val="007C6E90"/>
    <w:rsid w:val="00872DFE"/>
    <w:rsid w:val="00970B02"/>
    <w:rsid w:val="009D038A"/>
    <w:rsid w:val="00C0348A"/>
    <w:rsid w:val="00CC4D3C"/>
    <w:rsid w:val="00E22CB6"/>
    <w:rsid w:val="00F2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D3C"/>
  </w:style>
  <w:style w:type="paragraph" w:styleId="Footer">
    <w:name w:val="footer"/>
    <w:basedOn w:val="Normal"/>
    <w:link w:val="FooterChar"/>
    <w:uiPriority w:val="99"/>
    <w:unhideWhenUsed/>
    <w:rsid w:val="00CC4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D3C"/>
  </w:style>
  <w:style w:type="paragraph" w:styleId="BalloonText">
    <w:name w:val="Balloon Text"/>
    <w:basedOn w:val="Normal"/>
    <w:link w:val="BalloonTextChar"/>
    <w:uiPriority w:val="99"/>
    <w:semiHidden/>
    <w:unhideWhenUsed/>
    <w:rsid w:val="009D0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3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D3C"/>
  </w:style>
  <w:style w:type="paragraph" w:styleId="Footer">
    <w:name w:val="footer"/>
    <w:basedOn w:val="Normal"/>
    <w:link w:val="FooterChar"/>
    <w:uiPriority w:val="99"/>
    <w:unhideWhenUsed/>
    <w:rsid w:val="00CC4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D3C"/>
  </w:style>
  <w:style w:type="paragraph" w:styleId="BalloonText">
    <w:name w:val="Balloon Text"/>
    <w:basedOn w:val="Normal"/>
    <w:link w:val="BalloonTextChar"/>
    <w:uiPriority w:val="99"/>
    <w:semiHidden/>
    <w:unhideWhenUsed/>
    <w:rsid w:val="009D0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Davison</dc:creator>
  <cp:lastModifiedBy>Jane Scaramuzza</cp:lastModifiedBy>
  <cp:revision>3</cp:revision>
  <dcterms:created xsi:type="dcterms:W3CDTF">2016-01-27T09:44:00Z</dcterms:created>
  <dcterms:modified xsi:type="dcterms:W3CDTF">2016-01-27T09:45:00Z</dcterms:modified>
</cp:coreProperties>
</file>